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5B0" w:rsidRDefault="00E475B0" w:rsidP="00E475B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455052">
        <w:rPr>
          <w:rFonts w:ascii="Times New Roman" w:hAnsi="Times New Roman"/>
          <w:b/>
        </w:rPr>
        <w:t>СПЕЦИФИКАЦИЯ</w:t>
      </w:r>
    </w:p>
    <w:p w:rsidR="00E475B0" w:rsidRDefault="00E475B0" w:rsidP="00E475B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1806">
        <w:rPr>
          <w:rFonts w:ascii="Times New Roman" w:hAnsi="Times New Roman"/>
          <w:b/>
          <w:sz w:val="24"/>
          <w:szCs w:val="24"/>
        </w:rPr>
        <w:t>поставки</w:t>
      </w:r>
      <w:r>
        <w:rPr>
          <w:rFonts w:ascii="Times New Roman" w:hAnsi="Times New Roman"/>
          <w:b/>
          <w:sz w:val="24"/>
          <w:szCs w:val="24"/>
        </w:rPr>
        <w:t xml:space="preserve"> оборудования</w:t>
      </w:r>
      <w:r w:rsidRPr="007B6ADC">
        <w:t xml:space="preserve"> </w:t>
      </w:r>
      <w:r>
        <w:rPr>
          <w:rFonts w:ascii="Times New Roman" w:hAnsi="Times New Roman"/>
          <w:b/>
          <w:sz w:val="24"/>
          <w:szCs w:val="24"/>
        </w:rPr>
        <w:t>для</w:t>
      </w:r>
      <w:r w:rsidRPr="007B6ADC">
        <w:rPr>
          <w:rFonts w:ascii="Times New Roman" w:hAnsi="Times New Roman"/>
          <w:b/>
          <w:sz w:val="24"/>
          <w:szCs w:val="24"/>
        </w:rPr>
        <w:t xml:space="preserve"> коммерческого узла учета расхода газа ТЭЦ-14 </w:t>
      </w:r>
    </w:p>
    <w:p w:rsidR="00E475B0" w:rsidRDefault="00E475B0" w:rsidP="00E475B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7B6ADC">
        <w:rPr>
          <w:rFonts w:ascii="Times New Roman" w:hAnsi="Times New Roman"/>
          <w:b/>
          <w:sz w:val="24"/>
          <w:szCs w:val="24"/>
        </w:rPr>
        <w:t>филиала «Невский» ОАО «ТГК-1»</w:t>
      </w:r>
    </w:p>
    <w:tbl>
      <w:tblPr>
        <w:tblW w:w="11560" w:type="dxa"/>
        <w:tblInd w:w="-5" w:type="dxa"/>
        <w:tblLook w:val="04A0" w:firstRow="1" w:lastRow="0" w:firstColumn="1" w:lastColumn="0" w:noHBand="0" w:noVBand="1"/>
      </w:tblPr>
      <w:tblGrid>
        <w:gridCol w:w="615"/>
        <w:gridCol w:w="5335"/>
        <w:gridCol w:w="2190"/>
        <w:gridCol w:w="1440"/>
        <w:gridCol w:w="1204"/>
        <w:gridCol w:w="776"/>
      </w:tblGrid>
      <w:tr w:rsidR="00F432FF" w:rsidRPr="00000C65" w:rsidTr="00F432FF">
        <w:trPr>
          <w:trHeight w:val="105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Обозначение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Поставщик/ Изготовитель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Ед.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Коли-</w:t>
            </w:r>
            <w:proofErr w:type="spellStart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F432FF" w:rsidRPr="00000C65" w:rsidTr="00F432FF">
        <w:trPr>
          <w:trHeight w:val="1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F432FF" w:rsidRPr="00000C65" w:rsidTr="00F432FF">
        <w:trPr>
          <w:trHeight w:val="15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2FF" w:rsidRPr="007B6ADC" w:rsidRDefault="00F432FF" w:rsidP="006B7E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>Измерительный комплекс "F21-МНБ"</w:t>
            </w:r>
            <w:r w:rsidRPr="00355496">
              <w:rPr>
                <w:rFonts w:ascii="Times New Roman" w:hAnsi="Times New Roman"/>
                <w:bCs/>
                <w:sz w:val="20"/>
                <w:szCs w:val="20"/>
              </w:rPr>
              <w:t xml:space="preserve"> на основе стандартных расходомеров переменного перепада давления с применением стандартных сужающих устр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ойств по ГОСТ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8.586.(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1-5)-2005 </w:t>
            </w:r>
            <w:r w:rsidRPr="00355496">
              <w:rPr>
                <w:rFonts w:ascii="Times New Roman" w:hAnsi="Times New Roman"/>
                <w:bCs/>
                <w:sz w:val="20"/>
                <w:szCs w:val="20"/>
              </w:rPr>
              <w:t>для организации коммерческого учета природного газа на газопроводе Ду800 по трем измерительным трубопроводам (Ду500, Ду500, Ду125) в широком диапазоне расходов (</w:t>
            </w:r>
            <w:proofErr w:type="spellStart"/>
            <w:r w:rsidRPr="00355496">
              <w:rPr>
                <w:rFonts w:ascii="Times New Roman" w:hAnsi="Times New Roman"/>
                <w:bCs/>
                <w:sz w:val="20"/>
                <w:szCs w:val="20"/>
              </w:rPr>
              <w:t>Qmin</w:t>
            </w:r>
            <w:proofErr w:type="spellEnd"/>
            <w:r w:rsidRPr="00355496">
              <w:rPr>
                <w:rFonts w:ascii="Times New Roman" w:hAnsi="Times New Roman"/>
                <w:bCs/>
                <w:sz w:val="20"/>
                <w:szCs w:val="20"/>
              </w:rPr>
              <w:t xml:space="preserve"> = 765,699нм3/ч, </w:t>
            </w:r>
            <w:proofErr w:type="spellStart"/>
            <w:r w:rsidRPr="00355496">
              <w:rPr>
                <w:rFonts w:ascii="Times New Roman" w:hAnsi="Times New Roman"/>
                <w:bCs/>
                <w:sz w:val="20"/>
                <w:szCs w:val="20"/>
              </w:rPr>
              <w:t>Qmax</w:t>
            </w:r>
            <w:proofErr w:type="spellEnd"/>
            <w:r w:rsidRPr="00355496">
              <w:rPr>
                <w:rFonts w:ascii="Times New Roman" w:hAnsi="Times New Roman"/>
                <w:bCs/>
                <w:sz w:val="20"/>
                <w:szCs w:val="20"/>
              </w:rPr>
              <w:t xml:space="preserve"> = 438 118нм3/ч)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 составе: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ST1.300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ООО "ФОРУС", Россия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</w:t>
            </w:r>
            <w:proofErr w:type="spellEnd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F432FF" w:rsidRPr="00000C65" w:rsidTr="00F432FF">
        <w:trPr>
          <w:trHeight w:val="355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4154F5" w:rsidRDefault="00F432FF" w:rsidP="006B7E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462">
              <w:rPr>
                <w:rFonts w:ascii="Times New Roman" w:hAnsi="Times New Roman"/>
                <w:bCs/>
                <w:sz w:val="20"/>
                <w:szCs w:val="20"/>
              </w:rPr>
              <w:t>Измери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тельный стенд с комплектом измерения температуры энергоносителя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154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MS21-2,5/63/3WR/</w:t>
            </w:r>
            <w:proofErr w:type="spellStart"/>
            <w:r w:rsidRPr="004154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Вн</w:t>
            </w:r>
            <w:proofErr w:type="spellEnd"/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F432FF" w:rsidRPr="00000C65" w:rsidTr="00F432FF">
        <w:trPr>
          <w:trHeight w:val="206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F05462" w:rsidRDefault="00F432FF" w:rsidP="006B7E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462">
              <w:rPr>
                <w:rFonts w:ascii="Times New Roman" w:hAnsi="Times New Roman"/>
                <w:bCs/>
                <w:sz w:val="20"/>
                <w:szCs w:val="20"/>
              </w:rPr>
              <w:t>Шкаф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измерения и управления 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154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ACF21-IO-СПГ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F432FF" w:rsidRPr="00000C65" w:rsidTr="00F432FF">
        <w:trPr>
          <w:trHeight w:val="451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F05462" w:rsidRDefault="00F432FF" w:rsidP="006B7E1B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Измерительный трубопровод </w:t>
            </w:r>
            <w:proofErr w:type="spellStart"/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>Ду</w:t>
            </w:r>
            <w:proofErr w:type="spellEnd"/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=500мм длиной 18Ду </w:t>
            </w:r>
            <w:r w:rsidRPr="00AE7130">
              <w:rPr>
                <w:rFonts w:ascii="Times New Roman" w:hAnsi="Times New Roman"/>
                <w:bCs/>
                <w:sz w:val="20"/>
                <w:szCs w:val="20"/>
              </w:rPr>
              <w:t>в составе:</w:t>
            </w:r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31927707.425280.200-АТС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</w:t>
            </w:r>
            <w:proofErr w:type="spellEnd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432FF" w:rsidRPr="00000C65" w:rsidTr="00F432FF">
        <w:trPr>
          <w:trHeight w:val="133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F05462" w:rsidRDefault="00F432FF" w:rsidP="006B7E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462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алиброванный</w:t>
            </w:r>
            <w:r w:rsidRPr="007B6AD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 ГОСТ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8.586.(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1-5)-2005 съемный патрубок длиной 1,1м</w:t>
            </w:r>
            <w:r w:rsidRPr="007B6ADC">
              <w:rPr>
                <w:rFonts w:ascii="Times New Roman" w:hAnsi="Times New Roman"/>
                <w:bCs/>
                <w:sz w:val="20"/>
                <w:szCs w:val="20"/>
              </w:rPr>
              <w:t xml:space="preserve"> из нержавеющей стали</w:t>
            </w:r>
          </w:p>
        </w:tc>
        <w:tc>
          <w:tcPr>
            <w:tcW w:w="2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26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5205BF" w:rsidRDefault="00F432FF" w:rsidP="006B7E1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 xml:space="preserve">Диафрагма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ДКС-500-16Б/Б</w:t>
            </w:r>
          </w:p>
        </w:tc>
        <w:tc>
          <w:tcPr>
            <w:tcW w:w="2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104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5205BF" w:rsidRDefault="00F432FF" w:rsidP="006B7E1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>Монтажное кольцо, прокладки, крепеж</w:t>
            </w:r>
          </w:p>
        </w:tc>
        <w:tc>
          <w:tcPr>
            <w:tcW w:w="2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224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5205BF" w:rsidRDefault="00F432FF" w:rsidP="006B7E1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фланцованных </w:t>
            </w: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>ответных патрубков</w:t>
            </w:r>
          </w:p>
        </w:tc>
        <w:tc>
          <w:tcPr>
            <w:tcW w:w="2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493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F05462" w:rsidRDefault="00F432FF" w:rsidP="006B7E1B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Измерительный трубопровод </w:t>
            </w:r>
            <w:proofErr w:type="spellStart"/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>Ду</w:t>
            </w:r>
            <w:proofErr w:type="spellEnd"/>
            <w:r w:rsidRPr="00F0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=125мм длиной 18Ду </w:t>
            </w:r>
            <w:r w:rsidRPr="00AE7130">
              <w:rPr>
                <w:rFonts w:ascii="Times New Roman" w:hAnsi="Times New Roman"/>
                <w:bCs/>
                <w:sz w:val="20"/>
                <w:szCs w:val="20"/>
              </w:rPr>
              <w:t>в составе:</w:t>
            </w: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31927707.425280.201-АТС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</w:t>
            </w:r>
            <w:proofErr w:type="spellEnd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F432FF" w:rsidRPr="00000C65" w:rsidTr="00F432FF">
        <w:trPr>
          <w:trHeight w:val="176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F27EB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алиброванный</w:t>
            </w:r>
            <w:r w:rsidRPr="007B6AD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 ГОСТ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8.586.(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1-5)-2005 съемный патрубок</w:t>
            </w:r>
            <w:r w:rsidRPr="007B6ADC">
              <w:rPr>
                <w:rFonts w:ascii="Times New Roman" w:hAnsi="Times New Roman"/>
                <w:bCs/>
                <w:sz w:val="20"/>
                <w:szCs w:val="20"/>
              </w:rPr>
              <w:t xml:space="preserve"> 2,2Ду из нержавеющей стали</w:t>
            </w:r>
          </w:p>
        </w:tc>
        <w:tc>
          <w:tcPr>
            <w:tcW w:w="2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7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5205BF" w:rsidRDefault="00F432FF" w:rsidP="006B7E1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 xml:space="preserve">Диафрагма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ДКС-125-16Б/Б</w:t>
            </w:r>
          </w:p>
        </w:tc>
        <w:tc>
          <w:tcPr>
            <w:tcW w:w="2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7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5205BF" w:rsidRDefault="00F432FF" w:rsidP="006B7E1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>Монтажное кольцо, прокладки, крепеж</w:t>
            </w:r>
          </w:p>
        </w:tc>
        <w:tc>
          <w:tcPr>
            <w:tcW w:w="2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7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5205BF" w:rsidRDefault="00F432FF" w:rsidP="006B7E1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фланцованных </w:t>
            </w:r>
            <w:r w:rsidRPr="005205BF">
              <w:rPr>
                <w:rFonts w:ascii="Times New Roman" w:hAnsi="Times New Roman"/>
                <w:bCs/>
                <w:sz w:val="20"/>
                <w:szCs w:val="20"/>
              </w:rPr>
              <w:t>ответных патрубков</w:t>
            </w:r>
          </w:p>
        </w:tc>
        <w:tc>
          <w:tcPr>
            <w:tcW w:w="2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432FF" w:rsidRPr="00000C65" w:rsidTr="00F432FF">
        <w:trPr>
          <w:trHeight w:val="315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F05462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05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Переход стальной 800-500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31927707.425280.210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E475B0" w:rsidRDefault="00E475B0" w:rsidP="00E475B0">
      <w:r>
        <w:br w:type="page"/>
      </w:r>
    </w:p>
    <w:tbl>
      <w:tblPr>
        <w:tblW w:w="11520" w:type="dxa"/>
        <w:tblInd w:w="-5" w:type="dxa"/>
        <w:tblLook w:val="04A0" w:firstRow="1" w:lastRow="0" w:firstColumn="1" w:lastColumn="0" w:noHBand="0" w:noVBand="1"/>
      </w:tblPr>
      <w:tblGrid>
        <w:gridCol w:w="615"/>
        <w:gridCol w:w="5335"/>
        <w:gridCol w:w="2551"/>
        <w:gridCol w:w="1039"/>
        <w:gridCol w:w="1244"/>
        <w:gridCol w:w="736"/>
      </w:tblGrid>
      <w:tr w:rsidR="00F432FF" w:rsidRPr="00000C65" w:rsidTr="00F432FF">
        <w:trPr>
          <w:trHeight w:val="2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AE7130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E713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F432FF" w:rsidRPr="00000C65" w:rsidTr="00F432FF">
        <w:trPr>
          <w:trHeight w:val="4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E7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Комплект запорно-вентильной арматуры с электроприводом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 составе: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31927707.425280.220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</w:t>
            </w:r>
            <w:proofErr w:type="spellEnd"/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0C6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F432FF" w:rsidRPr="00000C65" w:rsidTr="00F432FF">
        <w:trPr>
          <w:trHeight w:val="42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36730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Поворотный дисковый затвор</w:t>
            </w:r>
            <w:r w:rsidRPr="00F0546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DN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500, PN16</w:t>
            </w:r>
            <w:r w:rsidRPr="003673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(4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шт.)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F432FF" w:rsidRPr="00000C65" w:rsidTr="00F432FF">
        <w:trPr>
          <w:trHeight w:val="42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F05462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Поворотный дисковый затвор</w:t>
            </w:r>
            <w:r w:rsidRPr="00F0546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DN125</w:t>
            </w:r>
            <w:r w:rsidRPr="00F0546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PN16</w:t>
            </w:r>
            <w:r w:rsidRPr="003673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3673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шт.)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2FF" w:rsidRPr="00000C65" w:rsidRDefault="00F432FF" w:rsidP="006B7E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FF" w:rsidRPr="00000C65" w:rsidRDefault="00F432FF" w:rsidP="006B7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475B0" w:rsidRPr="00044AAE" w:rsidRDefault="00E475B0" w:rsidP="00E475B0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E475B0" w:rsidRDefault="00E475B0" w:rsidP="00E475B0">
      <w:pPr>
        <w:spacing w:after="0" w:line="240" w:lineRule="auto"/>
        <w:ind w:left="720"/>
        <w:jc w:val="center"/>
        <w:outlineLvl w:val="0"/>
        <w:rPr>
          <w:rFonts w:ascii="Times New Roman" w:hAnsi="Times New Roman"/>
        </w:rPr>
      </w:pPr>
    </w:p>
    <w:p w:rsidR="00E475B0" w:rsidRPr="00D47B81" w:rsidRDefault="00E475B0" w:rsidP="00E475B0">
      <w:pPr>
        <w:spacing w:after="0" w:line="240" w:lineRule="auto"/>
        <w:ind w:left="720"/>
        <w:jc w:val="center"/>
        <w:outlineLvl w:val="0"/>
        <w:rPr>
          <w:rFonts w:ascii="Times New Roman" w:hAnsi="Times New Roman"/>
        </w:rPr>
      </w:pPr>
      <w:r w:rsidRPr="00D47B81">
        <w:rPr>
          <w:rFonts w:ascii="Times New Roman" w:hAnsi="Times New Roman"/>
        </w:rPr>
        <w:t>АДРЕСА И БАНКОВСКИЕ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6283"/>
        <w:gridCol w:w="1431"/>
        <w:gridCol w:w="4139"/>
        <w:gridCol w:w="1235"/>
      </w:tblGrid>
      <w:tr w:rsidR="00E475B0" w:rsidRPr="0007144C" w:rsidTr="00E475B0">
        <w:tc>
          <w:tcPr>
            <w:tcW w:w="7080" w:type="dxa"/>
            <w:gridSpan w:val="2"/>
            <w:shd w:val="clear" w:color="auto" w:fill="auto"/>
          </w:tcPr>
          <w:p w:rsidR="00E475B0" w:rsidRPr="00A66C92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>Покупатель:</w:t>
            </w:r>
          </w:p>
        </w:tc>
        <w:tc>
          <w:tcPr>
            <w:tcW w:w="6805" w:type="dxa"/>
            <w:gridSpan w:val="3"/>
            <w:shd w:val="clear" w:color="auto" w:fill="auto"/>
          </w:tcPr>
          <w:p w:rsidR="00E475B0" w:rsidRPr="00A66C92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475B0" w:rsidRPr="0007144C" w:rsidTr="00E475B0"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>ОАО «ТГК-1»,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 xml:space="preserve">198188, Российская Федерация, г. Санкт-Петербург, ул. Броневая, д. 6, 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 xml:space="preserve">литера Б, 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 xml:space="preserve">ИНН 7841312071, КПП </w:t>
            </w:r>
            <w:r>
              <w:rPr>
                <w:rFonts w:ascii="Times New Roman" w:eastAsia="Times New Roman" w:hAnsi="Times New Roman"/>
                <w:lang w:eastAsia="ru-RU"/>
              </w:rPr>
              <w:t>780501001</w:t>
            </w:r>
            <w:r w:rsidRPr="00A66C9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>р/с 40702810309000000005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 xml:space="preserve"> в ОАО «АБ «РОССИЯ» г. Санкт-Петербург,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к/с 30101810800000000861,</w:t>
            </w:r>
          </w:p>
          <w:p w:rsidR="00E475B0" w:rsidRPr="00A66C92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>БИК 044030861.</w:t>
            </w: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</w:p>
          <w:p w:rsidR="00E475B0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66C92">
              <w:rPr>
                <w:rFonts w:ascii="Times New Roman" w:eastAsia="Times New Roman" w:hAnsi="Times New Roman"/>
                <w:lang w:eastAsia="ru-RU"/>
              </w:rPr>
              <w:t>Грузополучатель:</w:t>
            </w:r>
          </w:p>
          <w:p w:rsidR="00E475B0" w:rsidRDefault="00E475B0" w:rsidP="006B7E1B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198096, г. Санкт-Петербург, </w:t>
            </w:r>
          </w:p>
          <w:p w:rsidR="00E475B0" w:rsidRDefault="00E475B0" w:rsidP="006B7E1B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ул. Корабельная, д.4, </w:t>
            </w:r>
          </w:p>
          <w:p w:rsidR="00E475B0" w:rsidRDefault="00E475B0" w:rsidP="006B7E1B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Первомайская теплоэлектроцентраль </w:t>
            </w:r>
          </w:p>
          <w:p w:rsidR="00E475B0" w:rsidRPr="00A66C92" w:rsidRDefault="00E475B0" w:rsidP="006B7E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(ТЭЦ-14) филиал «Невский» ОАО «ТГК-1»</w:t>
            </w:r>
            <w:r w:rsidRPr="00A66C9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5B0" w:rsidRPr="0007144C" w:rsidRDefault="00E475B0" w:rsidP="006B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75B0" w:rsidRPr="00ED6EFE" w:rsidTr="00E475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97" w:type="dxa"/>
          <w:wAfter w:w="1235" w:type="dxa"/>
        </w:trPr>
        <w:tc>
          <w:tcPr>
            <w:tcW w:w="7714" w:type="dxa"/>
            <w:gridSpan w:val="2"/>
            <w:shd w:val="clear" w:color="auto" w:fill="auto"/>
          </w:tcPr>
          <w:p w:rsidR="00E475B0" w:rsidRPr="00ED6EFE" w:rsidRDefault="00E475B0" w:rsidP="006B7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E475B0" w:rsidRPr="00ED6EFE" w:rsidRDefault="00E475B0" w:rsidP="006B7E1B">
            <w:pPr>
              <w:spacing w:after="0" w:line="240" w:lineRule="auto"/>
              <w:ind w:left="4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475B0" w:rsidRDefault="00E475B0" w:rsidP="00E475B0"/>
    <w:p w:rsidR="008F0482" w:rsidRDefault="00F432FF"/>
    <w:sectPr w:rsidR="008F0482" w:rsidSect="00E475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B0"/>
    <w:rsid w:val="00183717"/>
    <w:rsid w:val="00E475B0"/>
    <w:rsid w:val="00E810FA"/>
    <w:rsid w:val="00F4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B9FC8-171C-413E-BAC8-10A83863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5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7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R1">
    <w:name w:val="FR1"/>
    <w:rsid w:val="00E475B0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E475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Елена Михайловна</dc:creator>
  <cp:keywords/>
  <dc:description/>
  <cp:lastModifiedBy>Золотых Елена Михайловна</cp:lastModifiedBy>
  <cp:revision>2</cp:revision>
  <dcterms:created xsi:type="dcterms:W3CDTF">2016-05-04T12:55:00Z</dcterms:created>
  <dcterms:modified xsi:type="dcterms:W3CDTF">2016-05-04T13:12:00Z</dcterms:modified>
</cp:coreProperties>
</file>